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9A" w:rsidRDefault="00DE014A" w:rsidP="001522BC">
      <w:pPr>
        <w:jc w:val="center"/>
        <w:rPr>
          <w:sz w:val="48"/>
          <w:szCs w:val="48"/>
        </w:rPr>
      </w:pPr>
      <w:r>
        <w:rPr>
          <w:sz w:val="48"/>
          <w:szCs w:val="48"/>
        </w:rPr>
        <w:t>25 kwietnia</w:t>
      </w:r>
      <w:r w:rsidR="001822F1">
        <w:rPr>
          <w:sz w:val="48"/>
          <w:szCs w:val="48"/>
        </w:rPr>
        <w:t xml:space="preserve"> 2023</w:t>
      </w:r>
      <w:r w:rsidR="00461587">
        <w:rPr>
          <w:sz w:val="48"/>
          <w:szCs w:val="48"/>
        </w:rPr>
        <w:t>r.</w:t>
      </w:r>
      <w:r w:rsidR="00DF216A">
        <w:rPr>
          <w:sz w:val="48"/>
          <w:szCs w:val="48"/>
        </w:rPr>
        <w:t xml:space="preserve"> (</w:t>
      </w:r>
      <w:r w:rsidR="001822F1">
        <w:rPr>
          <w:sz w:val="48"/>
          <w:szCs w:val="48"/>
        </w:rPr>
        <w:t>wtorek</w:t>
      </w:r>
      <w:r w:rsidR="00461587">
        <w:rPr>
          <w:sz w:val="48"/>
          <w:szCs w:val="48"/>
        </w:rPr>
        <w:t>)</w:t>
      </w:r>
      <w:r w:rsidR="00DF216A">
        <w:rPr>
          <w:sz w:val="48"/>
          <w:szCs w:val="48"/>
        </w:rPr>
        <w:t xml:space="preserve"> </w:t>
      </w:r>
    </w:p>
    <w:p w:rsidR="00A472D4" w:rsidRPr="001522BC" w:rsidRDefault="00DF216A" w:rsidP="001522BC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br/>
      </w:r>
      <w:r w:rsidR="001822F1">
        <w:rPr>
          <w:sz w:val="48"/>
          <w:szCs w:val="48"/>
        </w:rPr>
        <w:t>ZEBRANIA Z RODZICAMI 16</w:t>
      </w:r>
      <w:r w:rsidR="008F1AB4">
        <w:rPr>
          <w:sz w:val="48"/>
          <w:szCs w:val="48"/>
        </w:rPr>
        <w:t>:30</w:t>
      </w:r>
    </w:p>
    <w:p w:rsidR="001522BC" w:rsidRDefault="00DE014A">
      <w:r>
        <w:br/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678"/>
        <w:gridCol w:w="2410"/>
        <w:gridCol w:w="1559"/>
      </w:tblGrid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Klasa 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Sala 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monter zabudowy i robót wykończeniowych w budownictwie; monter sieci i instalacji sanitarnych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Kuczkowska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Stasiowski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B1362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monter zabudowy i robót wykończeniowych w budownictwie; monter sieci  i instalacji sanitarnych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Aptowicz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 z komputerowym wspomaganiem CAD, technik dekarstwa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 Kacprzak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IB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architektury krajobrazu, technik geodeta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Słowińska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robót wykończeniowych w budownictwie z aranżacją wnętrz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Sokół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robót wykończeniowych w budownictwie z aranżacją wnętrz; technik dekarstwa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Szatkowska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2F409A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IIB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 z komputerowym wspomaganiem CAD; technik architektury krajobrazu; technik geodeta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Sztolcman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461587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 z innowacją  komputerowe wspomaganie projektowania CAD (Patronat HUSAR); technik geodeta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Jacek </w:t>
            </w:r>
            <w:proofErr w:type="spellStart"/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Haśkiewicz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09A" w:rsidRPr="001522BC" w:rsidRDefault="00DE014A" w:rsidP="00DE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IIIB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robót wykończeniowych w budownictwie z innowacją aranżacja wnętrz; technik architektury krajobrazu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Jetter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IVA P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budownictwa;  technik robót wykończeniowych w budownictwie;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Janina Bryłka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DE014A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zebranie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późniejszym terminie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IVB P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architektury krajobrazu;  technik geodeta;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Dębczyńska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</w:tr>
    </w:tbl>
    <w:p w:rsidR="001522BC" w:rsidRDefault="001522BC"/>
    <w:sectPr w:rsidR="0015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BC"/>
    <w:rsid w:val="000D305F"/>
    <w:rsid w:val="001522BC"/>
    <w:rsid w:val="001745B7"/>
    <w:rsid w:val="001822F1"/>
    <w:rsid w:val="001B1362"/>
    <w:rsid w:val="002F409A"/>
    <w:rsid w:val="00303471"/>
    <w:rsid w:val="00461587"/>
    <w:rsid w:val="008F1AB4"/>
    <w:rsid w:val="00A472D4"/>
    <w:rsid w:val="00B37A0F"/>
    <w:rsid w:val="00B9369C"/>
    <w:rsid w:val="00DE014A"/>
    <w:rsid w:val="00D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3562-D447-4353-91B9-EAD95740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2023-04-21T10:29:00Z</cp:lastPrinted>
  <dcterms:created xsi:type="dcterms:W3CDTF">2022-08-31T11:26:00Z</dcterms:created>
  <dcterms:modified xsi:type="dcterms:W3CDTF">2023-04-21T10:30:00Z</dcterms:modified>
</cp:coreProperties>
</file>