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01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056"/>
        <w:gridCol w:w="1915"/>
        <w:gridCol w:w="1150"/>
      </w:tblGrid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F55A51" w:rsidRDefault="00B543F1" w:rsidP="00B543F1">
            <w:pPr>
              <w:pStyle w:val="NormalnyWeb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55A51">
              <w:rPr>
                <w:rStyle w:val="Pogrubienie"/>
                <w:sz w:val="32"/>
                <w:szCs w:val="32"/>
              </w:rPr>
              <w:t xml:space="preserve">Klasa 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F55A51" w:rsidRDefault="00B543F1" w:rsidP="00B543F1">
            <w:pPr>
              <w:jc w:val="center"/>
              <w:rPr>
                <w:sz w:val="32"/>
                <w:szCs w:val="32"/>
              </w:rPr>
            </w:pPr>
            <w:r w:rsidRPr="00F55A51">
              <w:rPr>
                <w:rStyle w:val="Pogrubienie"/>
                <w:sz w:val="32"/>
                <w:szCs w:val="32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F55A51" w:rsidRDefault="00B543F1" w:rsidP="00B543F1">
            <w:pPr>
              <w:jc w:val="center"/>
              <w:rPr>
                <w:b/>
                <w:sz w:val="32"/>
                <w:szCs w:val="32"/>
              </w:rPr>
            </w:pPr>
            <w:r w:rsidRPr="00F55A51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F55A51" w:rsidRDefault="00B543F1" w:rsidP="00B543F1">
            <w:pPr>
              <w:jc w:val="center"/>
              <w:rPr>
                <w:sz w:val="32"/>
                <w:szCs w:val="32"/>
              </w:rPr>
            </w:pPr>
            <w:r>
              <w:rPr>
                <w:rStyle w:val="Pogrubienie"/>
                <w:sz w:val="32"/>
                <w:szCs w:val="32"/>
              </w:rPr>
              <w:t>S</w:t>
            </w:r>
            <w:r w:rsidRPr="00F55A51">
              <w:rPr>
                <w:rStyle w:val="Pogrubienie"/>
                <w:sz w:val="32"/>
                <w:szCs w:val="32"/>
              </w:rPr>
              <w:t xml:space="preserve">ala </w:t>
            </w:r>
          </w:p>
        </w:tc>
      </w:tr>
      <w:tr w:rsidR="00B543F1" w:rsidTr="00B543F1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6848E4" w:rsidRDefault="00B543F1" w:rsidP="00B543F1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 w:rsidRPr="006848E4">
              <w:rPr>
                <w:b/>
                <w:sz w:val="32"/>
                <w:szCs w:val="32"/>
              </w:rPr>
              <w:t>Branżowa Szkoła</w:t>
            </w:r>
            <w:r>
              <w:rPr>
                <w:b/>
                <w:sz w:val="32"/>
                <w:szCs w:val="32"/>
              </w:rPr>
              <w:t xml:space="preserve"> I Stopnia 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B63B8">
              <w:rPr>
                <w:sz w:val="28"/>
                <w:szCs w:val="28"/>
              </w:rPr>
              <w:t>monter zabudowy i robót wykończeniowych w budownictwie;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r>
              <w:rPr>
                <w:sz w:val="28"/>
                <w:szCs w:val="28"/>
              </w:rPr>
              <w:br/>
              <w:t>Stasiowski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F21795">
              <w:rPr>
                <w:sz w:val="28"/>
                <w:szCs w:val="28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 </w:t>
            </w:r>
            <w:proofErr w:type="spellStart"/>
            <w:r>
              <w:rPr>
                <w:sz w:val="28"/>
                <w:szCs w:val="28"/>
              </w:rPr>
              <w:t>Aptowicz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Magdalena Słowińska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207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6746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Justyna </w:t>
            </w:r>
            <w:proofErr w:type="spellStart"/>
            <w:r w:rsidRPr="00C36746">
              <w:rPr>
                <w:sz w:val="28"/>
                <w:szCs w:val="28"/>
              </w:rPr>
              <w:t>Armacka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106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6746">
              <w:rPr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Robert Kacprzak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543F1" w:rsidTr="00B543F1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6848E4" w:rsidRDefault="00B543F1" w:rsidP="00B543F1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Technikum 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</w:t>
            </w:r>
            <w:r w:rsidRPr="00CB63B8">
              <w:rPr>
                <w:sz w:val="28"/>
                <w:szCs w:val="28"/>
              </w:rPr>
              <w:t xml:space="preserve"> robót wykończeniowych w budownictwie</w:t>
            </w:r>
            <w:r>
              <w:rPr>
                <w:sz w:val="28"/>
                <w:szCs w:val="28"/>
              </w:rPr>
              <w:t>; technik dekarstwa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</w:t>
            </w:r>
          </w:p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Szatkowska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budownictwa, </w:t>
            </w:r>
            <w:r w:rsidRPr="00CB63B8">
              <w:rPr>
                <w:sz w:val="28"/>
                <w:szCs w:val="28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Sztolcman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 budownictwa; technik geodeta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Jacek </w:t>
            </w:r>
            <w:proofErr w:type="spellStart"/>
            <w:r>
              <w:rPr>
                <w:sz w:val="28"/>
                <w:szCs w:val="28"/>
              </w:rPr>
              <w:t>Haśkiewicz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IIB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EC11BF">
              <w:rPr>
                <w:sz w:val="28"/>
                <w:szCs w:val="28"/>
              </w:rPr>
              <w:t xml:space="preserve">technik robót wykończeniowych w budownictwie;  </w:t>
            </w:r>
            <w:r>
              <w:rPr>
                <w:sz w:val="28"/>
                <w:szCs w:val="28"/>
              </w:rPr>
              <w:t>technik architektury krajobrazu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Izabela </w:t>
            </w:r>
            <w:proofErr w:type="spellStart"/>
            <w:r>
              <w:rPr>
                <w:sz w:val="28"/>
                <w:szCs w:val="28"/>
              </w:rPr>
              <w:t>Jetter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Janina Bryłka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103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C3674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263C1A">
              <w:rPr>
                <w:sz w:val="28"/>
                <w:szCs w:val="28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Monika </w:t>
            </w:r>
            <w:proofErr w:type="spellStart"/>
            <w:r>
              <w:rPr>
                <w:sz w:val="28"/>
                <w:szCs w:val="28"/>
              </w:rPr>
              <w:t>Dębczyńska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Violetta </w:t>
            </w:r>
            <w:proofErr w:type="spellStart"/>
            <w:r>
              <w:rPr>
                <w:sz w:val="28"/>
                <w:szCs w:val="28"/>
              </w:rPr>
              <w:t>Renda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C3674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263C1A">
              <w:rPr>
                <w:sz w:val="28"/>
                <w:szCs w:val="28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642C5F">
              <w:rPr>
                <w:sz w:val="28"/>
                <w:szCs w:val="28"/>
              </w:rPr>
              <w:t>Ireneusz Zajączkowski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Pr="00C36746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technik budownictwa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Elżbieta Przywieczerska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543F1" w:rsidTr="00B543F1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Pr="00C36746">
              <w:rPr>
                <w:sz w:val="28"/>
                <w:szCs w:val="28"/>
              </w:rPr>
              <w:t xml:space="preserve">B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architektury krajobrazu;  technik geodeta;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Halina Wichrowska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3F1" w:rsidRPr="00C36746" w:rsidRDefault="00B543F1" w:rsidP="00B543F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B40CB4" w:rsidRDefault="00B40CB4"/>
    <w:sectPr w:rsidR="00B4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1"/>
    <w:rsid w:val="00B40CB4"/>
    <w:rsid w:val="00B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55A9-2544-4806-8063-E05ADE4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543F1"/>
    <w:rPr>
      <w:b/>
      <w:bCs/>
    </w:rPr>
  </w:style>
  <w:style w:type="paragraph" w:styleId="NormalnyWeb">
    <w:name w:val="Normal (Web)"/>
    <w:basedOn w:val="Normalny"/>
    <w:rsid w:val="00B54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2021-09-01T10:20:00Z</dcterms:created>
  <dcterms:modified xsi:type="dcterms:W3CDTF">2021-09-01T10:21:00Z</dcterms:modified>
</cp:coreProperties>
</file>