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1C9B">
      <w:pPr>
        <w:tabs>
          <w:tab w:val="left" w:pos="9356"/>
        </w:tabs>
        <w:ind w:firstLine="1843"/>
        <w:jc w:val="center"/>
      </w:pPr>
      <w:r>
        <w:rPr>
          <w:rFonts w:ascii="Arial" w:hAnsi="Arial"/>
        </w:rPr>
        <w:t xml:space="preserve">Dziennik pomiaru sytuacyjno – </w:t>
      </w:r>
      <w:r>
        <w:rPr>
          <w:rFonts w:ascii="Arial" w:hAnsi="Arial"/>
        </w:rPr>
        <w:t>wysokościowego</w:t>
      </w:r>
      <w:r>
        <w:rPr>
          <w:rFonts w:ascii="Arial" w:hAnsi="Arial"/>
        </w:rPr>
        <w:t xml:space="preserve"> met. biegunową</w:t>
      </w:r>
      <w:r>
        <w:tab/>
        <w:t>Str. .........</w:t>
      </w: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0"/>
        <w:gridCol w:w="630"/>
        <w:gridCol w:w="570"/>
        <w:gridCol w:w="503"/>
        <w:gridCol w:w="490"/>
        <w:gridCol w:w="994"/>
        <w:gridCol w:w="1062"/>
        <w:gridCol w:w="1063"/>
        <w:gridCol w:w="1062"/>
        <w:gridCol w:w="1063"/>
        <w:gridCol w:w="18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pStyle w:val="Tekstpodstawowy"/>
              <w:ind w:right="-136" w:hanging="76"/>
              <w:jc w:val="left"/>
            </w:pPr>
            <w:r>
              <w:rPr>
                <w:noProof/>
              </w:rPr>
              <w:pict>
                <v:line id="_x0000_s1026" style="position:absolute;z-index:251657728" from="138.05pt,39.7pt" to="138.05pt,47.7pt" o:allowincell="f">
                  <v:stroke dashstyle="1 1" endcap="round"/>
                </v:line>
              </w:pict>
            </w:r>
            <w:r>
              <w:rPr>
                <w:vertAlign w:val="superscript"/>
              </w:rPr>
              <w:t xml:space="preserve"> </w:t>
            </w:r>
            <w:r>
              <w:t xml:space="preserve">Nr </w:t>
            </w:r>
            <w:r>
              <w:rPr>
                <w:sz w:val="18"/>
              </w:rPr>
              <w:t>stanow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ska</w:t>
            </w:r>
          </w:p>
          <w:p w:rsidR="00000000" w:rsidRDefault="00DF1C9B">
            <w:pPr>
              <w:ind w:right="-136" w:hanging="76"/>
              <w:rPr>
                <w:i/>
                <w:vertAlign w:val="subscript"/>
              </w:rPr>
            </w:pPr>
            <w:r>
              <w:t xml:space="preserve"> Wys. st. </w:t>
            </w:r>
            <w:r>
              <w:rPr>
                <w:i/>
              </w:rPr>
              <w:t>H</w:t>
            </w:r>
            <w:r>
              <w:rPr>
                <w:i/>
                <w:vertAlign w:val="subscript"/>
              </w:rPr>
              <w:t xml:space="preserve"> st</w:t>
            </w:r>
          </w:p>
          <w:p w:rsidR="00000000" w:rsidRDefault="00DF1C9B">
            <w:pPr>
              <w:ind w:right="-136" w:hanging="76"/>
            </w:pPr>
            <w:r>
              <w:t xml:space="preserve"> Wys. instr. </w:t>
            </w:r>
            <w:r>
              <w:rPr>
                <w:i/>
              </w:rPr>
              <w:t>i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DF1C9B">
            <w:pPr>
              <w:ind w:hanging="145"/>
              <w:jc w:val="center"/>
            </w:pPr>
            <w:r>
              <w:t xml:space="preserve">  Cel do</w:t>
            </w:r>
          </w:p>
          <w:p w:rsidR="00000000" w:rsidRDefault="00DF1C9B">
            <w:pPr>
              <w:ind w:right="-73" w:hanging="145"/>
            </w:pPr>
            <w:r>
              <w:t xml:space="preserve">  punktu</w:t>
            </w:r>
          </w:p>
          <w:p w:rsidR="00000000" w:rsidRDefault="00DF1C9B">
            <w:pPr>
              <w:ind w:right="-73" w:hanging="145"/>
              <w:jc w:val="center"/>
            </w:pPr>
            <w:r>
              <w:t>nr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ind w:right="-67" w:hanging="67"/>
              <w:jc w:val="center"/>
            </w:pPr>
            <w:r>
              <w:t>Wys.</w:t>
            </w:r>
          </w:p>
          <w:p w:rsidR="00000000" w:rsidRDefault="00DF1C9B">
            <w:pPr>
              <w:ind w:left="-67" w:right="-67"/>
            </w:pPr>
            <w:r>
              <w:t xml:space="preserve"> s</w:t>
            </w:r>
            <w:r>
              <w:t>y</w:t>
            </w:r>
            <w:r>
              <w:t>gn.</w:t>
            </w:r>
          </w:p>
          <w:p w:rsidR="00000000" w:rsidRDefault="00DF1C9B">
            <w:pPr>
              <w:ind w:right="-67" w:hanging="67"/>
              <w:jc w:val="center"/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bottom"/>
          </w:tcPr>
          <w:p w:rsidR="00000000" w:rsidRDefault="00DF1C9B">
            <w:pPr>
              <w:jc w:val="center"/>
            </w:pPr>
            <w:r>
              <w:t xml:space="preserve">Kąt </w:t>
            </w:r>
            <w:r>
              <w:br/>
              <w:t>p</w:t>
            </w:r>
            <w:r>
              <w:t>o</w:t>
            </w:r>
            <w:r>
              <w:t>ziomy</w:t>
            </w:r>
          </w:p>
          <w:p w:rsidR="00000000" w:rsidRDefault="00DF1C9B">
            <w:pPr>
              <w:jc w:val="center"/>
            </w:pPr>
          </w:p>
          <w:p w:rsidR="00000000" w:rsidRDefault="00DF1C9B">
            <w:r>
              <w:t xml:space="preserve">    </w:t>
            </w:r>
            <w:r>
              <w:rPr>
                <w:i/>
              </w:rPr>
              <w:t>g</w:t>
            </w:r>
            <w:r>
              <w:t xml:space="preserve">       </w:t>
            </w:r>
            <w:r>
              <w:rPr>
                <w:i/>
              </w:rPr>
              <w:t>c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0000" w:rsidRDefault="00DF1C9B">
            <w:pPr>
              <w:pStyle w:val="Tekstpodstawowy"/>
            </w:pPr>
            <w:r>
              <w:t>Odległość pozioma</w:t>
            </w:r>
          </w:p>
          <w:p w:rsidR="00000000" w:rsidRDefault="00DF1C9B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  <w:r>
              <w:t>Przewy</w:t>
            </w:r>
            <w:r>
              <w:t>ż</w:t>
            </w:r>
            <w:r>
              <w:t xml:space="preserve">szenie </w:t>
            </w:r>
          </w:p>
          <w:p w:rsidR="00000000" w:rsidRDefault="00DF1C9B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  <w:r>
              <w:t>Współrzędne</w:t>
            </w: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  <w:r>
              <w:t>Uwagi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2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DF1C9B">
            <w:pPr>
              <w:ind w:right="-136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000000" w:rsidRDefault="00DF1C9B"/>
        </w:tc>
        <w:tc>
          <w:tcPr>
            <w:tcW w:w="570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000000" w:rsidRDefault="00DF1C9B">
            <w:pPr>
              <w:ind w:right="-67" w:hanging="67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Merge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DF1C9B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0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00000" w:rsidRDefault="00DF1C9B">
            <w:pPr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DF1C9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nil"/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left w:val="dotted" w:sz="4" w:space="0" w:color="auto"/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left w:val="nil"/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  <w:tc>
          <w:tcPr>
            <w:tcW w:w="182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F1C9B">
            <w:pPr>
              <w:jc w:val="center"/>
            </w:pPr>
          </w:p>
        </w:tc>
      </w:tr>
    </w:tbl>
    <w:p w:rsidR="00DF1C9B" w:rsidRDefault="00DF1C9B">
      <w:pPr>
        <w:jc w:val="center"/>
      </w:pPr>
    </w:p>
    <w:sectPr w:rsidR="00DF1C9B">
      <w:pgSz w:w="11906" w:h="16838"/>
      <w:pgMar w:top="851" w:right="851" w:bottom="737" w:left="73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6616"/>
    <w:rsid w:val="00216616"/>
    <w:rsid w:val="00D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</vt:lpstr>
    </vt:vector>
  </TitlesOfParts>
  <Company>ar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</dc:title>
  <dc:creator>Jagielski A.</dc:creator>
  <cp:lastModifiedBy>Piotr2</cp:lastModifiedBy>
  <cp:revision>2</cp:revision>
  <cp:lastPrinted>1999-10-11T12:44:00Z</cp:lastPrinted>
  <dcterms:created xsi:type="dcterms:W3CDTF">2018-09-10T18:26:00Z</dcterms:created>
  <dcterms:modified xsi:type="dcterms:W3CDTF">2018-09-10T18:26:00Z</dcterms:modified>
</cp:coreProperties>
</file>